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rPr>
      </w:pPr>
      <w:r>
        <w:rPr>
          <w:rFonts w:ascii="Times New Roman"/>
          <w:rtl w:val="0"/>
          <w:lang w:val="en-US"/>
        </w:rPr>
        <w:t>Declaration of Independence</w:t>
      </w:r>
    </w:p>
    <w:p>
      <w:pPr>
        <w:pStyle w:val="Body"/>
        <w:jc w:val="center"/>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The main author of the Declaration of Independence is__________________________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The Declaration of Independence is broken into ____ distinct parts.</w:t>
      </w:r>
    </w:p>
    <w:p>
      <w:pPr>
        <w:pStyle w:val="Body"/>
        <w:rPr>
          <w:rFonts w:ascii="Times New Roman" w:cs="Times New Roman" w:hAnsi="Times New Roman" w:eastAsia="Times New Roman"/>
        </w:rPr>
      </w:pPr>
    </w:p>
    <w:p>
      <w:pPr>
        <w:pStyle w:val="Body"/>
        <w:rPr>
          <w:rFonts w:ascii="Times New Roman" w:cs="Times New Roman" w:hAnsi="Times New Roman" w:eastAsia="Times New Roman"/>
          <w:u w:val="single"/>
        </w:rPr>
      </w:pPr>
      <w:r>
        <w:rPr>
          <w:rFonts w:ascii="Times New Roman"/>
          <w:u w:val="single"/>
          <w:rtl w:val="0"/>
        </w:rPr>
        <w:t>Preamble</w:t>
      </w:r>
    </w:p>
    <w:p>
      <w:pPr>
        <w:pStyle w:val="Body"/>
        <w:rPr>
          <w:rFonts w:ascii="Times New Roman" w:cs="Times New Roman" w:hAnsi="Times New Roman" w:eastAsia="Times New Roman"/>
        </w:rPr>
      </w:pPr>
      <w:r>
        <w:rPr>
          <w:rFonts w:ascii="Times New Roman"/>
          <w:rtl w:val="0"/>
          <w:lang w:val="en-US"/>
        </w:rPr>
        <w:t>What is a preamble?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What are key words that stand out to you?</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Based on the preamble what are the Founding Fathers saying the purpose of the Declaration of Independence is?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i w:val="1"/>
          <w:iCs w:val="1"/>
        </w:rPr>
      </w:pPr>
      <w:r>
        <w:rPr>
          <w:rFonts w:ascii="Times New Roman"/>
          <w:rtl w:val="0"/>
          <w:lang w:val="en-US"/>
        </w:rPr>
        <w:t xml:space="preserve">How would you translate this line into your own words? </w:t>
      </w:r>
      <w:r>
        <w:rPr>
          <w:rFonts w:ascii="Times New Roman"/>
          <w:i w:val="1"/>
          <w:iCs w:val="1"/>
          <w:rtl w:val="0"/>
          <w:lang w:val="en-US"/>
        </w:rPr>
        <w:t>a decent respect to the opinions of mankind requires that they should declare the causes which impel them to the separation.</w:t>
      </w: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u w:val="single"/>
        </w:rPr>
      </w:pPr>
      <w:r>
        <w:rPr>
          <w:rFonts w:ascii="Times New Roman"/>
          <w:u w:val="single"/>
          <w:rtl w:val="0"/>
          <w:lang w:val="en-US"/>
        </w:rPr>
        <w:t>Declaration of Natural Rights</w:t>
      </w:r>
    </w:p>
    <w:p>
      <w:pPr>
        <w:pStyle w:val="Body"/>
        <w:rPr>
          <w:rFonts w:ascii="Times New Roman" w:cs="Times New Roman" w:hAnsi="Times New Roman" w:eastAsia="Times New Roman"/>
        </w:rPr>
      </w:pPr>
      <w:r>
        <w:rPr>
          <w:rFonts w:ascii="Times New Roman"/>
          <w:rtl w:val="0"/>
          <w:lang w:val="en-US"/>
        </w:rPr>
        <w:t>What are some of the natural rights?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What is the purpose of this section?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u w:val="single"/>
        </w:rPr>
      </w:pPr>
      <w:r>
        <w:rPr>
          <w:rFonts w:ascii="Times New Roman"/>
          <w:u w:val="single"/>
          <w:rtl w:val="0"/>
          <w:lang w:val="en-US"/>
        </w:rPr>
        <w:t>List of Grievances</w:t>
      </w:r>
    </w:p>
    <w:p>
      <w:pPr>
        <w:pStyle w:val="Body"/>
        <w:rPr>
          <w:rFonts w:ascii="Times New Roman" w:cs="Times New Roman" w:hAnsi="Times New Roman" w:eastAsia="Times New Roman"/>
        </w:rPr>
      </w:pPr>
      <w:r>
        <w:rPr>
          <w:rFonts w:ascii="Times New Roman"/>
          <w:rtl w:val="0"/>
          <w:lang w:val="en-US"/>
        </w:rPr>
        <w:t>What are some of the grievances listed in the Declaration of Independence?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Why do you think the Founding Fathers felt it necessary to include this part?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u w:val="single"/>
        </w:rPr>
      </w:pPr>
      <w:r>
        <w:rPr>
          <w:rFonts w:ascii="Times New Roman"/>
          <w:u w:val="single"/>
          <w:rtl w:val="0"/>
          <w:lang w:val="en-US"/>
        </w:rPr>
        <w:t>Proclamation of New Nation</w:t>
      </w:r>
    </w:p>
    <w:p>
      <w:pPr>
        <w:pStyle w:val="Body"/>
        <w:rPr>
          <w:rFonts w:ascii="Times New Roman" w:cs="Times New Roman" w:hAnsi="Times New Roman" w:eastAsia="Times New Roman"/>
        </w:rPr>
      </w:pPr>
      <w:r>
        <w:rPr>
          <w:rFonts w:ascii="Times New Roman"/>
          <w:rtl w:val="0"/>
          <w:lang w:val="en-US"/>
        </w:rPr>
        <w:t>What does this part tell England?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Find a line from this section that you found particularly passionate or powerful, write it here.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